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C8" w:rsidRPr="00D22C8F" w:rsidRDefault="00D22C8F">
      <w:pPr>
        <w:rPr>
          <w:b/>
          <w:sz w:val="36"/>
          <w:szCs w:val="36"/>
          <w:lang w:val="ro-RO"/>
        </w:rPr>
      </w:pPr>
      <w:r w:rsidRPr="00D22C8F">
        <w:rPr>
          <w:rFonts w:ascii="Tahoma" w:hAnsi="Tahoma" w:cs="Tahoma"/>
          <w:b/>
          <w:color w:val="76923C" w:themeColor="accent3" w:themeShade="BF"/>
          <w:sz w:val="32"/>
          <w:szCs w:val="32"/>
          <w:lang w:val="ro-RO"/>
        </w:rPr>
        <w:t>TrEbuiE</w:t>
      </w:r>
      <w:r w:rsidRPr="00D22C8F">
        <w:rPr>
          <w:b/>
          <w:sz w:val="32"/>
          <w:szCs w:val="32"/>
          <w:lang w:val="ro-RO"/>
        </w:rPr>
        <w:t xml:space="preserve">   </w:t>
      </w:r>
      <w:r w:rsidRPr="00D22C8F">
        <w:rPr>
          <w:b/>
          <w:lang w:val="ro-RO"/>
        </w:rPr>
        <w:t xml:space="preserve"> </w:t>
      </w:r>
      <w:r w:rsidRPr="00D22C8F">
        <w:rPr>
          <w:rFonts w:ascii="Verdana" w:hAnsi="Verdana"/>
          <w:b/>
          <w:color w:val="E36C0A" w:themeColor="accent6" w:themeShade="BF"/>
          <w:sz w:val="52"/>
          <w:szCs w:val="52"/>
          <w:lang w:val="ro-RO"/>
        </w:rPr>
        <w:t>să</w:t>
      </w:r>
      <w:r w:rsidRPr="00D22C8F">
        <w:rPr>
          <w:b/>
          <w:lang w:val="ro-RO"/>
        </w:rPr>
        <w:t xml:space="preserve">      </w:t>
      </w:r>
      <w:r w:rsidRPr="00D22C8F">
        <w:rPr>
          <w:rFonts w:ascii="Albertus Extra Bold" w:hAnsi="Albertus Extra Bold"/>
          <w:b/>
          <w:color w:val="31849B" w:themeColor="accent5" w:themeShade="BF"/>
          <w:sz w:val="44"/>
          <w:szCs w:val="44"/>
          <w:lang w:val="ro-RO"/>
        </w:rPr>
        <w:t>n</w:t>
      </w:r>
      <w:r w:rsidRPr="0009205D">
        <w:rPr>
          <w:rFonts w:ascii="Albertus Extra Bold" w:hAnsi="Albertus Extra Bold"/>
          <w:b/>
          <w:color w:val="31849B" w:themeColor="accent5" w:themeShade="BF"/>
          <w:sz w:val="44"/>
          <w:szCs w:val="44"/>
          <w:lang w:val="ro-RO"/>
        </w:rPr>
        <w:t xml:space="preserve">E </w:t>
      </w:r>
      <w:r w:rsidRPr="00D22C8F">
        <w:rPr>
          <w:sz w:val="44"/>
          <w:szCs w:val="44"/>
          <w:lang w:val="ro-RO"/>
        </w:rPr>
        <w:t xml:space="preserve">   </w:t>
      </w:r>
      <w:r w:rsidRPr="00D22C8F">
        <w:rPr>
          <w:rFonts w:ascii="Arial Black" w:hAnsi="Arial Black"/>
          <w:color w:val="FABF8F" w:themeColor="accent6" w:themeTint="99"/>
          <w:sz w:val="32"/>
          <w:szCs w:val="32"/>
          <w:lang w:val="ro-RO"/>
        </w:rPr>
        <w:t>prEgăti</w:t>
      </w:r>
      <w:bookmarkStart w:id="0" w:name="_GoBack"/>
      <w:bookmarkEnd w:id="0"/>
      <w:r w:rsidRPr="00D22C8F">
        <w:rPr>
          <w:rFonts w:ascii="Arial Black" w:hAnsi="Arial Black"/>
          <w:color w:val="FABF8F" w:themeColor="accent6" w:themeTint="99"/>
          <w:sz w:val="32"/>
          <w:szCs w:val="32"/>
          <w:lang w:val="ro-RO"/>
        </w:rPr>
        <w:t xml:space="preserve">m </w:t>
      </w:r>
      <w:r w:rsidRPr="00D22C8F">
        <w:rPr>
          <w:sz w:val="32"/>
          <w:szCs w:val="32"/>
          <w:lang w:val="ro-RO"/>
        </w:rPr>
        <w:t xml:space="preserve"> </w:t>
      </w:r>
      <w:r>
        <w:rPr>
          <w:lang w:val="ro-RO"/>
        </w:rPr>
        <w:t xml:space="preserve"> </w:t>
      </w:r>
      <w:r w:rsidRPr="00D22C8F">
        <w:rPr>
          <w:sz w:val="28"/>
          <w:szCs w:val="28"/>
          <w:lang w:val="ro-RO"/>
        </w:rPr>
        <w:t xml:space="preserve"> </w:t>
      </w:r>
      <w:r w:rsidRPr="00D22C8F">
        <w:rPr>
          <w:rFonts w:ascii="Bahnschrift Light" w:hAnsi="Bahnschrift Light"/>
          <w:color w:val="B2A1C7" w:themeColor="accent4" w:themeTint="99"/>
          <w:sz w:val="28"/>
          <w:szCs w:val="28"/>
          <w:lang w:val="ro-RO"/>
        </w:rPr>
        <w:t>pEntru</w:t>
      </w:r>
      <w:r w:rsidRPr="00D22C8F">
        <w:rPr>
          <w:rFonts w:ascii="Bahnschrift Light" w:hAnsi="Bahnschrift Light"/>
          <w:color w:val="B2A1C7" w:themeColor="accent4" w:themeTint="99"/>
          <w:lang w:val="ro-RO"/>
        </w:rPr>
        <w:t xml:space="preserve"> </w:t>
      </w:r>
      <w:r>
        <w:rPr>
          <w:lang w:val="ro-RO"/>
        </w:rPr>
        <w:t xml:space="preserve">   </w:t>
      </w:r>
      <w:r w:rsidRPr="00D22C8F">
        <w:rPr>
          <w:rFonts w:ascii="Calisto MT" w:hAnsi="Calisto MT"/>
          <w:color w:val="00B050"/>
          <w:sz w:val="32"/>
          <w:szCs w:val="32"/>
          <w:lang w:val="ro-RO"/>
        </w:rPr>
        <w:t xml:space="preserve">proba </w:t>
      </w:r>
      <w:r w:rsidRPr="00D22C8F">
        <w:rPr>
          <w:sz w:val="32"/>
          <w:szCs w:val="32"/>
          <w:lang w:val="ro-RO"/>
        </w:rPr>
        <w:t xml:space="preserve"> </w:t>
      </w:r>
      <w:r>
        <w:rPr>
          <w:lang w:val="ro-RO"/>
        </w:rPr>
        <w:t xml:space="preserve"> </w:t>
      </w:r>
      <w:r w:rsidRPr="00D22C8F">
        <w:rPr>
          <w:rFonts w:ascii="CG Times" w:hAnsi="CG Times"/>
          <w:i/>
          <w:color w:val="FF0000"/>
          <w:sz w:val="36"/>
          <w:szCs w:val="36"/>
          <w:lang w:val="ro-RO"/>
        </w:rPr>
        <w:t>practică</w:t>
      </w:r>
      <w:r w:rsidRPr="00D22C8F">
        <w:rPr>
          <w:i/>
          <w:color w:val="FF0000"/>
          <w:sz w:val="36"/>
          <w:szCs w:val="36"/>
          <w:lang w:val="ro-RO"/>
        </w:rPr>
        <w:t xml:space="preserve"> </w:t>
      </w:r>
      <w:r>
        <w:rPr>
          <w:i/>
          <w:sz w:val="36"/>
          <w:szCs w:val="36"/>
          <w:lang w:val="ro-RO"/>
        </w:rPr>
        <w:t xml:space="preserve"> </w:t>
      </w:r>
      <w:r w:rsidRPr="00D22C8F">
        <w:rPr>
          <w:rFonts w:ascii="Malgun Gothic Semilight" w:eastAsia="Malgun Gothic Semilight" w:hAnsi="Malgun Gothic Semilight" w:cs="Malgun Gothic Semilight"/>
          <w:sz w:val="36"/>
          <w:szCs w:val="36"/>
          <w:lang w:val="ro-RO"/>
        </w:rPr>
        <w:t>dE</w:t>
      </w:r>
      <w:r>
        <w:rPr>
          <w:lang w:val="ro-RO"/>
        </w:rPr>
        <w:t xml:space="preserve"> </w:t>
      </w:r>
      <w:r w:rsidRPr="00D22C8F">
        <w:rPr>
          <w:rFonts w:ascii="Leelawadee UI Semilight" w:hAnsi="Leelawadee UI Semilight" w:cs="Leelawadee UI Semilight"/>
          <w:b/>
          <w:color w:val="A6A6A6" w:themeColor="background1" w:themeShade="A6"/>
          <w:sz w:val="36"/>
          <w:szCs w:val="36"/>
          <w:lang w:val="ro-RO"/>
        </w:rPr>
        <w:t>ExamEn</w:t>
      </w:r>
    </w:p>
    <w:sectPr w:rsidR="005472C8" w:rsidRPr="00D22C8F" w:rsidSect="0009205D">
      <w:pgSz w:w="11909" w:h="16834" w:code="9"/>
      <w:pgMar w:top="141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2C8F"/>
    <w:rsid w:val="0009205D"/>
    <w:rsid w:val="005472C8"/>
    <w:rsid w:val="00D2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1798"/>
  <w15:docId w15:val="{F96AF07F-4388-49E3-A144-7ED5AD2E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25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</cp:lastModifiedBy>
  <cp:revision>3</cp:revision>
  <dcterms:created xsi:type="dcterms:W3CDTF">2024-01-11T15:35:00Z</dcterms:created>
  <dcterms:modified xsi:type="dcterms:W3CDTF">2024-02-11T18:05:00Z</dcterms:modified>
</cp:coreProperties>
</file>